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990807" w:rsidP="00990807" w14:paraId="3FE981C3" w14:textId="4E80F297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2-</w:t>
      </w:r>
      <w:r w:rsidR="00DF715E">
        <w:rPr>
          <w:rFonts w:ascii="Times New Roman" w:hAnsi="Times New Roman" w:cs="Times New Roman"/>
          <w:sz w:val="27"/>
          <w:szCs w:val="27"/>
        </w:rPr>
        <w:t>3257</w:t>
      </w:r>
      <w:r w:rsidRPr="00990807">
        <w:rPr>
          <w:rFonts w:ascii="Times New Roman" w:hAnsi="Times New Roman" w:cs="Times New Roman"/>
          <w:sz w:val="27"/>
          <w:szCs w:val="27"/>
        </w:rPr>
        <w:t>-21</w:t>
      </w:r>
      <w:r w:rsidRPr="00990807" w:rsidR="00C776DE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\202</w:t>
      </w:r>
      <w:r w:rsidRPr="00990807" w:rsidR="00C776DE">
        <w:rPr>
          <w:rFonts w:ascii="Times New Roman" w:hAnsi="Times New Roman" w:cs="Times New Roman"/>
          <w:sz w:val="27"/>
          <w:szCs w:val="27"/>
        </w:rPr>
        <w:t>5</w:t>
      </w:r>
    </w:p>
    <w:p w:rsidR="00300537" w:rsidRPr="00990807" w:rsidP="00990807" w14:paraId="33325EE0" w14:textId="10DF6918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86</w:t>
      </w:r>
      <w:r w:rsidRPr="0099080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990807">
        <w:rPr>
          <w:rFonts w:ascii="Times New Roman" w:hAnsi="Times New Roman" w:cs="Times New Roman"/>
          <w:sz w:val="27"/>
          <w:szCs w:val="27"/>
        </w:rPr>
        <w:t>00</w:t>
      </w:r>
      <w:r w:rsidRPr="00990807" w:rsidR="00C776DE">
        <w:rPr>
          <w:rFonts w:ascii="Times New Roman" w:hAnsi="Times New Roman" w:cs="Times New Roman"/>
          <w:sz w:val="27"/>
          <w:szCs w:val="27"/>
        </w:rPr>
        <w:t>50</w:t>
      </w:r>
      <w:r w:rsidRPr="00990807">
        <w:rPr>
          <w:rFonts w:ascii="Times New Roman" w:hAnsi="Times New Roman" w:cs="Times New Roman"/>
          <w:sz w:val="27"/>
          <w:szCs w:val="27"/>
        </w:rPr>
        <w:t>-01-202</w:t>
      </w:r>
      <w:r w:rsidRPr="00990807" w:rsidR="00A4251E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-00</w:t>
      </w:r>
      <w:r w:rsidR="00DF715E">
        <w:rPr>
          <w:rFonts w:ascii="Times New Roman" w:hAnsi="Times New Roman" w:cs="Times New Roman"/>
          <w:sz w:val="27"/>
          <w:szCs w:val="27"/>
        </w:rPr>
        <w:t>5373-59</w:t>
      </w:r>
    </w:p>
    <w:p w:rsidR="0060594D" w:rsidRPr="00990807" w:rsidP="00990807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</w:t>
      </w:r>
    </w:p>
    <w:p w:rsidR="0060594D" w:rsidRPr="00990807" w:rsidP="00990807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0594D" w:rsidRPr="00990807" w:rsidP="00990807" w14:paraId="49B2A116" w14:textId="7EC5405A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 xml:space="preserve">22 сентября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2025 </w:t>
      </w:r>
      <w:r w:rsidRPr="00990807">
        <w:rPr>
          <w:rFonts w:ascii="Times New Roman" w:hAnsi="Times New Roman" w:cs="Times New Roman"/>
          <w:sz w:val="27"/>
          <w:szCs w:val="27"/>
        </w:rPr>
        <w:t>года</w:t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г. Нижневартовск </w:t>
      </w:r>
    </w:p>
    <w:p w:rsidR="0060594D" w:rsidRPr="00990807" w:rsidP="00990807" w14:paraId="64DA9F28" w14:textId="498497ED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C776DE">
        <w:rPr>
          <w:rFonts w:ascii="Times New Roman" w:hAnsi="Times New Roman" w:cs="Times New Roman"/>
          <w:sz w:val="27"/>
          <w:szCs w:val="27"/>
        </w:rPr>
        <w:t>М</w:t>
      </w:r>
      <w:r w:rsidRPr="0099080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10 Нижневартовского судебного района города окружного значения Нижневартовск ХМАО-Югры Полякова О.С. </w:t>
      </w:r>
    </w:p>
    <w:p w:rsidR="00CF6900" w:rsidRPr="00990807" w:rsidP="00990807" w14:paraId="2ED18268" w14:textId="77777777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>при секретаре Каревой В.И.,</w:t>
      </w:r>
    </w:p>
    <w:p w:rsidR="00CF6900" w:rsidRPr="00990807" w:rsidP="00990807" w14:paraId="36849BE9" w14:textId="7D946AA8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в отсутствие представителя истца </w:t>
      </w:r>
      <w:r w:rsidRPr="00990807" w:rsidR="003922D9">
        <w:t>ООО ПКО «</w:t>
      </w:r>
      <w:r w:rsidR="00DF715E">
        <w:t>Камелот</w:t>
      </w:r>
      <w:r w:rsidRPr="00990807" w:rsidR="003922D9">
        <w:t>»</w:t>
      </w:r>
      <w:r w:rsidRPr="00990807">
        <w:t xml:space="preserve"> (заявление о рассмотрении дела в отсутствие),</w:t>
      </w:r>
    </w:p>
    <w:p w:rsidR="00CF6900" w:rsidRPr="00990807" w:rsidP="00990807" w14:paraId="185E021A" w14:textId="72E5B5F3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ответчика </w:t>
      </w:r>
      <w:r w:rsidR="00DF715E">
        <w:t>Закиевой А.Р</w:t>
      </w:r>
      <w:r w:rsidRPr="00990807" w:rsidR="003922D9">
        <w:t>.</w:t>
      </w:r>
      <w:r w:rsidRPr="00990807">
        <w:t xml:space="preserve">  (извещ</w:t>
      </w:r>
      <w:r w:rsidRPr="00990807" w:rsidR="003922D9">
        <w:t>алась</w:t>
      </w:r>
      <w:r w:rsidRPr="00990807">
        <w:t xml:space="preserve"> надлежащим образом), </w:t>
      </w:r>
    </w:p>
    <w:p w:rsidR="0060594D" w:rsidRPr="00990807" w:rsidP="00990807" w14:paraId="7A266277" w14:textId="7042B40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3922D9">
        <w:rPr>
          <w:rFonts w:ascii="Times New Roman" w:hAnsi="Times New Roman" w:cs="Times New Roman"/>
          <w:sz w:val="27"/>
          <w:szCs w:val="27"/>
        </w:rPr>
        <w:t>ра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ссмотрев в открытом судебном заседании гражданское дело по иску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к </w:t>
      </w:r>
      <w:r w:rsidR="00DF715E">
        <w:rPr>
          <w:rFonts w:ascii="Times New Roman" w:hAnsi="Times New Roman" w:cs="Times New Roman"/>
          <w:sz w:val="27"/>
          <w:szCs w:val="27"/>
        </w:rPr>
        <w:t xml:space="preserve">Закиевой Алине Рафисовне </w:t>
      </w:r>
      <w:r w:rsidRPr="00990807" w:rsidR="00CF6900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990807">
        <w:rPr>
          <w:rFonts w:ascii="Times New Roman" w:hAnsi="Times New Roman" w:cs="Times New Roman"/>
          <w:sz w:val="27"/>
          <w:szCs w:val="27"/>
        </w:rPr>
        <w:t>,</w:t>
      </w:r>
    </w:p>
    <w:p w:rsidR="0060594D" w:rsidRPr="00990807" w:rsidP="00990807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594D" w:rsidRPr="00990807" w:rsidP="00990807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45B7E" w:rsidRPr="00990807" w:rsidP="00990807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F7B5C" w:rsidRPr="00990807" w:rsidP="00990807" w14:paraId="5D70A15E" w14:textId="2DA5794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обратилось к мировому судье с иском к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 xml:space="preserve">Закиевой А.Р.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обосновывая требования  тем, что </w:t>
      </w:r>
      <w:r w:rsidR="00DF715E">
        <w:rPr>
          <w:rFonts w:ascii="Times New Roman" w:hAnsi="Times New Roman" w:cs="Times New Roman"/>
          <w:sz w:val="27"/>
          <w:szCs w:val="27"/>
        </w:rPr>
        <w:t>18.04.2018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>
        <w:rPr>
          <w:rFonts w:ascii="Times New Roman" w:hAnsi="Times New Roman" w:cs="Times New Roman"/>
          <w:sz w:val="27"/>
          <w:szCs w:val="27"/>
        </w:rPr>
        <w:t>ООО МФК «</w:t>
      </w:r>
      <w:r w:rsidR="00DF715E">
        <w:rPr>
          <w:rFonts w:ascii="Times New Roman" w:hAnsi="Times New Roman" w:cs="Times New Roman"/>
          <w:sz w:val="27"/>
          <w:szCs w:val="27"/>
        </w:rPr>
        <w:t>Займер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и ответчиком был заключен договор займа </w:t>
      </w:r>
      <w:r w:rsidR="002A5D37">
        <w:rPr>
          <w:rFonts w:ascii="Times New Roman" w:hAnsi="Times New Roman" w:cs="Times New Roman"/>
          <w:sz w:val="27"/>
          <w:szCs w:val="27"/>
        </w:rPr>
        <w:t>….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, согласно которому ответчику </w:t>
      </w:r>
      <w:r w:rsidRPr="00990807" w:rsidR="000757E2">
        <w:rPr>
          <w:rFonts w:ascii="Times New Roman" w:hAnsi="Times New Roman" w:cs="Times New Roman"/>
          <w:sz w:val="27"/>
          <w:szCs w:val="27"/>
        </w:rPr>
        <w:t>предоставлен займ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DF715E">
        <w:rPr>
          <w:rFonts w:ascii="Times New Roman" w:hAnsi="Times New Roman" w:cs="Times New Roman"/>
          <w:sz w:val="27"/>
          <w:szCs w:val="27"/>
        </w:rPr>
        <w:t>2</w:t>
      </w:r>
      <w:r w:rsidRPr="00990807">
        <w:rPr>
          <w:rFonts w:ascii="Times New Roman" w:hAnsi="Times New Roman" w:cs="Times New Roman"/>
          <w:sz w:val="27"/>
          <w:szCs w:val="27"/>
        </w:rPr>
        <w:t>0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00 </w:t>
      </w:r>
      <w:r w:rsidRPr="00990807" w:rsidR="0060594D">
        <w:rPr>
          <w:rFonts w:ascii="Times New Roman" w:hAnsi="Times New Roman" w:cs="Times New Roman"/>
          <w:sz w:val="27"/>
          <w:szCs w:val="27"/>
        </w:rPr>
        <w:t>рублей 00 копеек с обязательством уплаты процентов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за </w:t>
      </w:r>
      <w:r w:rsidRPr="00990807" w:rsidR="00A4251E">
        <w:rPr>
          <w:rFonts w:ascii="Times New Roman" w:hAnsi="Times New Roman" w:cs="Times New Roman"/>
          <w:sz w:val="27"/>
          <w:szCs w:val="27"/>
        </w:rPr>
        <w:t>пользовани</w:t>
      </w:r>
      <w:r w:rsidRPr="00990807">
        <w:rPr>
          <w:rFonts w:ascii="Times New Roman" w:hAnsi="Times New Roman" w:cs="Times New Roman"/>
          <w:sz w:val="27"/>
          <w:szCs w:val="27"/>
        </w:rPr>
        <w:t>е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займом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Свои обязательства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по возврату займа и уплате процентов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60594D">
        <w:rPr>
          <w:rFonts w:ascii="Times New Roman" w:hAnsi="Times New Roman" w:cs="Times New Roman"/>
          <w:sz w:val="27"/>
          <w:szCs w:val="27"/>
        </w:rPr>
        <w:t>не исполнил.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>11.04.2024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ООО «МФК</w:t>
      </w:r>
      <w:r w:rsidR="00DF715E">
        <w:rPr>
          <w:rFonts w:ascii="Times New Roman" w:hAnsi="Times New Roman" w:cs="Times New Roman"/>
          <w:sz w:val="27"/>
          <w:szCs w:val="27"/>
        </w:rPr>
        <w:t xml:space="preserve"> Займер</w:t>
      </w:r>
      <w:r w:rsidRPr="00990807">
        <w:rPr>
          <w:rFonts w:ascii="Times New Roman" w:hAnsi="Times New Roman" w:cs="Times New Roman"/>
          <w:sz w:val="27"/>
          <w:szCs w:val="27"/>
        </w:rPr>
        <w:t>» уступил право требования задолженности по договору 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>
        <w:rPr>
          <w:rFonts w:ascii="Times New Roman" w:hAnsi="Times New Roman" w:cs="Times New Roman"/>
          <w:sz w:val="27"/>
          <w:szCs w:val="27"/>
        </w:rPr>
        <w:t xml:space="preserve">» на основании договора об уступке прав требований № </w:t>
      </w:r>
      <w:r w:rsidR="00DF715E">
        <w:rPr>
          <w:rFonts w:ascii="Times New Roman" w:hAnsi="Times New Roman" w:cs="Times New Roman"/>
          <w:sz w:val="27"/>
          <w:szCs w:val="27"/>
        </w:rPr>
        <w:t>ПРЗ-00381</w:t>
      </w:r>
      <w:r w:rsidRPr="00990807">
        <w:rPr>
          <w:rFonts w:ascii="Times New Roman" w:hAnsi="Times New Roman" w:cs="Times New Roman"/>
          <w:sz w:val="27"/>
          <w:szCs w:val="27"/>
        </w:rPr>
        <w:t>.  В связи с чем истец просит взыскать с ответчика задолженность по договору зама: ос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новной долг </w:t>
      </w:r>
      <w:r w:rsidR="00DF715E">
        <w:rPr>
          <w:rFonts w:ascii="Times New Roman" w:hAnsi="Times New Roman" w:cs="Times New Roman"/>
          <w:sz w:val="27"/>
          <w:szCs w:val="27"/>
        </w:rPr>
        <w:t>–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 xml:space="preserve">2000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рублей, проценты за пользование займом за период с </w:t>
      </w:r>
      <w:r w:rsidR="00DF715E">
        <w:rPr>
          <w:rFonts w:ascii="Times New Roman" w:hAnsi="Times New Roman" w:cs="Times New Roman"/>
          <w:sz w:val="27"/>
          <w:szCs w:val="27"/>
        </w:rPr>
        <w:t>18.04.2018 по 06.08.2025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DF715E">
        <w:rPr>
          <w:rFonts w:ascii="Times New Roman" w:hAnsi="Times New Roman" w:cs="Times New Roman"/>
          <w:sz w:val="27"/>
          <w:szCs w:val="27"/>
        </w:rPr>
        <w:t>3898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</w:t>
      </w:r>
      <w:r w:rsidR="00DF715E">
        <w:rPr>
          <w:rFonts w:ascii="Times New Roman" w:hAnsi="Times New Roman" w:cs="Times New Roman"/>
          <w:sz w:val="27"/>
          <w:szCs w:val="27"/>
        </w:rPr>
        <w:t>ей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копе</w:t>
      </w:r>
      <w:r w:rsidR="00DF715E">
        <w:rPr>
          <w:rFonts w:ascii="Times New Roman" w:hAnsi="Times New Roman" w:cs="Times New Roman"/>
          <w:sz w:val="27"/>
          <w:szCs w:val="27"/>
        </w:rPr>
        <w:t>ек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="00DF715E">
        <w:rPr>
          <w:rFonts w:ascii="Times New Roman" w:hAnsi="Times New Roman" w:cs="Times New Roman"/>
          <w:sz w:val="27"/>
          <w:szCs w:val="27"/>
        </w:rPr>
        <w:t xml:space="preserve">пени 854 рублей 25 копеек, 507 рублей 35 копеек- проценты за пользование чужими денежными средствами, </w:t>
      </w:r>
      <w:r w:rsidRPr="00990807">
        <w:rPr>
          <w:rFonts w:ascii="Times New Roman" w:hAnsi="Times New Roman" w:cs="Times New Roman"/>
          <w:sz w:val="27"/>
          <w:szCs w:val="27"/>
        </w:rPr>
        <w:t>расходы по уплате гос</w:t>
      </w:r>
      <w:r w:rsidRPr="00990807">
        <w:rPr>
          <w:rFonts w:ascii="Times New Roman" w:hAnsi="Times New Roman" w:cs="Times New Roman"/>
          <w:sz w:val="27"/>
          <w:szCs w:val="27"/>
        </w:rPr>
        <w:t xml:space="preserve">ударственной пошлины в размере </w:t>
      </w:r>
      <w:r w:rsidRPr="00990807" w:rsidR="008C071E">
        <w:rPr>
          <w:rFonts w:ascii="Times New Roman" w:hAnsi="Times New Roman" w:cs="Times New Roman"/>
          <w:sz w:val="27"/>
          <w:szCs w:val="27"/>
        </w:rPr>
        <w:t>4000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</w:t>
      </w:r>
      <w:r w:rsidR="00DF715E">
        <w:rPr>
          <w:rFonts w:ascii="Times New Roman" w:hAnsi="Times New Roman" w:cs="Times New Roman"/>
          <w:sz w:val="27"/>
          <w:szCs w:val="27"/>
        </w:rPr>
        <w:t xml:space="preserve"> почтовые расходы в размере 91 рубль 20 копеек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2E98FA0E" w14:textId="6296B056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Представитель истца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8C071E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участия. </w:t>
      </w:r>
    </w:p>
    <w:p w:rsidR="0060594D" w:rsidRPr="00990807" w:rsidP="00990807" w14:paraId="3DBDB783" w14:textId="4F8219D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="00DF715E">
        <w:rPr>
          <w:rFonts w:ascii="Times New Roman" w:hAnsi="Times New Roman" w:cs="Times New Roman"/>
          <w:sz w:val="27"/>
          <w:szCs w:val="27"/>
        </w:rPr>
        <w:t>Закиева А.Р</w:t>
      </w:r>
      <w:r w:rsidRPr="00990807" w:rsidR="003922D9">
        <w:rPr>
          <w:rFonts w:ascii="Times New Roman" w:hAnsi="Times New Roman" w:cs="Times New Roman"/>
          <w:sz w:val="27"/>
          <w:szCs w:val="27"/>
        </w:rPr>
        <w:t>.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в судебно</w:t>
      </w:r>
      <w:r w:rsidRPr="00990807" w:rsidR="008C071E">
        <w:rPr>
          <w:rFonts w:ascii="Times New Roman" w:hAnsi="Times New Roman" w:cs="Times New Roman"/>
          <w:sz w:val="27"/>
          <w:szCs w:val="27"/>
        </w:rPr>
        <w:t>е заседание не явил</w:t>
      </w:r>
      <w:r w:rsidRPr="00990807" w:rsidR="00A4251E">
        <w:rPr>
          <w:rFonts w:ascii="Times New Roman" w:hAnsi="Times New Roman" w:cs="Times New Roman"/>
          <w:sz w:val="27"/>
          <w:szCs w:val="27"/>
        </w:rPr>
        <w:t>ась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извещ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алась </w:t>
      </w:r>
      <w:r w:rsidRPr="00990807" w:rsidR="008C071E">
        <w:rPr>
          <w:rFonts w:ascii="Times New Roman" w:hAnsi="Times New Roman" w:cs="Times New Roman"/>
          <w:sz w:val="27"/>
          <w:szCs w:val="27"/>
        </w:rPr>
        <w:t>надлежащим образом.</w:t>
      </w:r>
      <w:r w:rsidRPr="00990807" w:rsidR="003E12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Судья, исследовав материалы дела, приходит к следующим выводам.</w:t>
      </w:r>
    </w:p>
    <w:p w:rsidR="0012480A" w:rsidRPr="00990807" w:rsidP="00990807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       Положениями ст. 432 ГК РФ предусмотрено, что договор считается заключенным, если между сторонами, в требуемой в подлежащих случаях форме, достигнуто соглашение по всем сущ</w:t>
      </w:r>
      <w:r w:rsidRPr="00990807">
        <w:rPr>
          <w:color w:val="000000"/>
          <w:sz w:val="27"/>
          <w:szCs w:val="27"/>
        </w:rPr>
        <w:t>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</w:t>
      </w:r>
      <w:r w:rsidRPr="00990807">
        <w:rPr>
          <w:color w:val="000000"/>
          <w:sz w:val="27"/>
          <w:szCs w:val="27"/>
        </w:rPr>
        <w:t>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12480A" w:rsidRPr="00990807" w:rsidP="00990807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п. 1, 2 ст. 434 ГК РФ, договор может быть </w:t>
      </w:r>
      <w:r w:rsidRPr="00990807">
        <w:rPr>
          <w:color w:val="000000"/>
          <w:sz w:val="27"/>
          <w:szCs w:val="27"/>
        </w:rPr>
        <w:t>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заключенным после придания ему условлен</w:t>
      </w:r>
      <w:r w:rsidRPr="00990807">
        <w:rPr>
          <w:color w:val="000000"/>
          <w:sz w:val="27"/>
          <w:szCs w:val="27"/>
        </w:rPr>
        <w:t xml:space="preserve">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</w:t>
      </w:r>
      <w:r w:rsidRPr="00990807">
        <w:rPr>
          <w:color w:val="000000"/>
          <w:sz w:val="27"/>
          <w:szCs w:val="27"/>
        </w:rPr>
        <w:t>документа (в том числе электронного), подписанного сторонами, или обмена письмами, телеграммами, элект</w:t>
      </w:r>
      <w:r w:rsidRPr="00990807">
        <w:rPr>
          <w:color w:val="000000"/>
          <w:sz w:val="27"/>
          <w:szCs w:val="27"/>
        </w:rPr>
        <w:t>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990807" w:rsidP="00990807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п.п. 1, 2 ст. 160 ГК РФ предусмотрено, что сделка в письменной форме должна быть совершена путем составления документа</w:t>
      </w:r>
      <w:r w:rsidRPr="00990807">
        <w:rPr>
          <w:color w:val="000000"/>
          <w:sz w:val="27"/>
          <w:szCs w:val="27"/>
        </w:rPr>
        <w:t>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лицом сделки с помощью электронных либо иных техничес</w:t>
      </w:r>
      <w:r w:rsidRPr="00990807">
        <w:rPr>
          <w:color w:val="000000"/>
          <w:sz w:val="27"/>
          <w:szCs w:val="27"/>
        </w:rPr>
        <w:t>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 Законо</w:t>
      </w:r>
      <w:r w:rsidRPr="00990807">
        <w:rPr>
          <w:color w:val="000000"/>
          <w:sz w:val="27"/>
          <w:szCs w:val="27"/>
        </w:rPr>
        <w:t>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установленными пунктами 2 и 3 статьи 434 настоящего</w:t>
      </w:r>
      <w:r w:rsidRPr="00990807">
        <w:rPr>
          <w:color w:val="000000"/>
          <w:sz w:val="27"/>
          <w:szCs w:val="27"/>
        </w:rPr>
        <w:t xml:space="preserve">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скрепление печатью и тому подобное), и предусматриваться п</w:t>
      </w:r>
      <w:r w:rsidRPr="00990807">
        <w:rPr>
          <w:color w:val="000000"/>
          <w:sz w:val="27"/>
          <w:szCs w:val="27"/>
        </w:rPr>
        <w:t>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сделок факсимильного воспроизведения подписи с помощью</w:t>
      </w:r>
      <w:r w:rsidRPr="00990807">
        <w:rPr>
          <w:color w:val="000000"/>
          <w:sz w:val="27"/>
          <w:szCs w:val="27"/>
        </w:rPr>
        <w:t xml:space="preserve">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990807" w:rsidP="00990807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ст. 807 ГК РФ предусмотрено, договор займа считаетс</w:t>
      </w:r>
      <w:r w:rsidRPr="00990807">
        <w:rPr>
          <w:color w:val="000000"/>
          <w:sz w:val="27"/>
          <w:szCs w:val="27"/>
        </w:rPr>
        <w:t>я заключенным с момента передачи денег или других вещей.</w:t>
      </w:r>
    </w:p>
    <w:p w:rsidR="0012480A" w:rsidRPr="00990807" w:rsidP="00990807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</w:t>
      </w:r>
      <w:r w:rsidRPr="00990807">
        <w:rPr>
          <w:color w:val="000000"/>
          <w:sz w:val="27"/>
          <w:szCs w:val="27"/>
        </w:rPr>
        <w:t>енной денежной суммы или определенного количества вещей.</w:t>
      </w:r>
    </w:p>
    <w:p w:rsidR="0012480A" w:rsidRPr="00990807" w:rsidP="00990807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ч. 6 ст. 7 Федерального закона от 21.12.2013 № 353-ФЗ «О потребительском кредите (займе)» договор потребительского займа считается заключенным с момента передачи заемщику денежных ср</w:t>
      </w:r>
      <w:r w:rsidRPr="00990807">
        <w:rPr>
          <w:color w:val="000000"/>
          <w:sz w:val="27"/>
          <w:szCs w:val="27"/>
        </w:rPr>
        <w:t>едств.</w:t>
      </w:r>
    </w:p>
    <w:p w:rsidR="0012480A" w:rsidRPr="00990807" w:rsidP="00990807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990807" w:rsidP="00990807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 3 ст. 2 Указания Банка России «Базовый стандарт защиты прав и интересов физ</w:t>
      </w:r>
      <w:r w:rsidRPr="00990807">
        <w:rPr>
          <w:color w:val="000000"/>
          <w:sz w:val="27"/>
          <w:szCs w:val="27"/>
        </w:rPr>
        <w:t>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 от 22.06.2017 N КФНП-22) онлайн-заем - договор мик</w:t>
      </w:r>
      <w:r w:rsidRPr="00990807">
        <w:rPr>
          <w:color w:val="000000"/>
          <w:sz w:val="27"/>
          <w:szCs w:val="27"/>
        </w:rPr>
        <w:t>розайма,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организацией осуществляется дистанционно, и сумма займ</w:t>
      </w:r>
      <w:r w:rsidRPr="00990807">
        <w:rPr>
          <w:color w:val="000000"/>
          <w:sz w:val="27"/>
          <w:szCs w:val="27"/>
        </w:rPr>
        <w:t>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990807" w:rsidP="00990807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п. 14 ст. 7 Федерального закона от 21.12.2013 № 353-ФЗ «О потребительском кредите (займе)», документы, необходимые </w:t>
      </w:r>
      <w:r w:rsidRPr="00990807">
        <w:rPr>
          <w:color w:val="000000"/>
          <w:sz w:val="27"/>
          <w:szCs w:val="27"/>
        </w:rPr>
        <w:t>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</w:t>
      </w:r>
      <w:r w:rsidRPr="00990807">
        <w:rPr>
          <w:color w:val="000000"/>
          <w:sz w:val="27"/>
          <w:szCs w:val="27"/>
        </w:rPr>
        <w:t xml:space="preserve">ами с использованием аналога собственноручной подписи способом, подтверждающим ее </w:t>
      </w:r>
      <w:r w:rsidRPr="00990807">
        <w:rPr>
          <w:color w:val="000000"/>
          <w:sz w:val="27"/>
          <w:szCs w:val="27"/>
        </w:rPr>
        <w:t>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«Интернет»</w:t>
      </w:r>
      <w:r w:rsidRPr="00990807">
        <w:rPr>
          <w:color w:val="000000"/>
          <w:sz w:val="27"/>
          <w:szCs w:val="27"/>
        </w:rPr>
        <w:t>.</w:t>
      </w:r>
    </w:p>
    <w:p w:rsidR="0012480A" w:rsidRPr="00990807" w:rsidP="00990807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</w:t>
      </w:r>
      <w:r w:rsidRPr="00990807">
        <w:rPr>
          <w:color w:val="000000"/>
          <w:sz w:val="27"/>
          <w:szCs w:val="27"/>
        </w:rPr>
        <w:t xml:space="preserve"> с такой информацией и которая используется для определения лица, подписывающего информацию.</w:t>
      </w:r>
    </w:p>
    <w:p w:rsidR="0012480A" w:rsidRPr="00990807" w:rsidP="00990807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По смыслу ст. 4 указанного Закона, принципами использования электронной подписи являются: право участников электронного взаимодействия использовать электронную </w:t>
      </w:r>
      <w:r w:rsidRPr="00990807">
        <w:rPr>
          <w:color w:val="000000"/>
          <w:sz w:val="27"/>
          <w:szCs w:val="27"/>
        </w:rPr>
        <w:t>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</w:t>
      </w:r>
      <w:r w:rsidRPr="00990807">
        <w:rPr>
          <w:color w:val="000000"/>
          <w:sz w:val="27"/>
          <w:szCs w:val="27"/>
        </w:rPr>
        <w:t>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основании того, что такая электронная подпись создана не</w:t>
      </w:r>
      <w:r w:rsidRPr="00990807">
        <w:rPr>
          <w:color w:val="000000"/>
          <w:sz w:val="27"/>
          <w:szCs w:val="27"/>
        </w:rPr>
        <w:t xml:space="preserve">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990807" w:rsidP="00990807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ч. 2 ст. 5 ФЗ «Об электронной подписи», простой электронной подписью </w:t>
      </w:r>
      <w:r w:rsidRPr="00990807">
        <w:rPr>
          <w:color w:val="000000"/>
          <w:sz w:val="27"/>
          <w:szCs w:val="27"/>
        </w:rPr>
        <w:t>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990807" w:rsidP="00990807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Информация в электронной форме, подписанная квалифицированной электронной подписью, призн</w:t>
      </w:r>
      <w:r w:rsidRPr="00990807">
        <w:rPr>
          <w:color w:val="000000"/>
          <w:sz w:val="27"/>
          <w:szCs w:val="27"/>
        </w:rPr>
        <w:t>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</w:t>
      </w:r>
      <w:r w:rsidRPr="00990807">
        <w:rPr>
          <w:color w:val="000000"/>
          <w:sz w:val="27"/>
          <w:szCs w:val="27"/>
        </w:rPr>
        <w:t xml:space="preserve">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RPr="00990807" w:rsidP="00990807" w14:paraId="68196BFA" w14:textId="2687A94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</w:t>
      </w:r>
      <w:r w:rsidR="00FF722F">
        <w:rPr>
          <w:rFonts w:ascii="Times New Roman" w:hAnsi="Times New Roman" w:cs="Times New Roman"/>
          <w:sz w:val="27"/>
          <w:szCs w:val="27"/>
        </w:rPr>
        <w:t>18.04.2018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FF722F">
        <w:rPr>
          <w:rFonts w:ascii="Times New Roman" w:hAnsi="Times New Roman" w:cs="Times New Roman"/>
          <w:sz w:val="27"/>
          <w:szCs w:val="27"/>
        </w:rPr>
        <w:t>ПАО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МФК «</w:t>
      </w:r>
      <w:r w:rsidR="00FF722F">
        <w:rPr>
          <w:rFonts w:ascii="Times New Roman" w:hAnsi="Times New Roman" w:cs="Times New Roman"/>
          <w:sz w:val="27"/>
          <w:szCs w:val="27"/>
        </w:rPr>
        <w:t>Займер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и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="00FF722F">
        <w:rPr>
          <w:rFonts w:ascii="Times New Roman" w:hAnsi="Times New Roman" w:cs="Times New Roman"/>
          <w:sz w:val="27"/>
          <w:szCs w:val="27"/>
        </w:rPr>
        <w:t>Закиевой А.Р.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был заключен договор о предоставлении займа №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="002A5D37">
        <w:rPr>
          <w:rFonts w:ascii="Times New Roman" w:hAnsi="Times New Roman" w:cs="Times New Roman"/>
          <w:sz w:val="27"/>
          <w:szCs w:val="27"/>
        </w:rPr>
        <w:t>…..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займа </w:t>
      </w:r>
      <w:r w:rsidR="00FF722F">
        <w:rPr>
          <w:rFonts w:ascii="Times New Roman" w:hAnsi="Times New Roman" w:cs="Times New Roman"/>
          <w:sz w:val="27"/>
          <w:szCs w:val="27"/>
        </w:rPr>
        <w:t>2303,8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сроком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возврата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до </w:t>
      </w:r>
      <w:r w:rsidR="00FF722F">
        <w:rPr>
          <w:rFonts w:ascii="Times New Roman" w:hAnsi="Times New Roman" w:cs="Times New Roman"/>
          <w:sz w:val="27"/>
          <w:szCs w:val="27"/>
        </w:rPr>
        <w:t>25.04.2018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, под </w:t>
      </w:r>
      <w:r w:rsidR="00FF722F">
        <w:rPr>
          <w:rFonts w:ascii="Times New Roman" w:hAnsi="Times New Roman" w:cs="Times New Roman"/>
          <w:sz w:val="27"/>
          <w:szCs w:val="27"/>
        </w:rPr>
        <w:t xml:space="preserve">2,17 </w:t>
      </w:r>
      <w:r w:rsidRPr="00990807">
        <w:rPr>
          <w:rFonts w:ascii="Times New Roman" w:hAnsi="Times New Roman" w:cs="Times New Roman"/>
          <w:sz w:val="27"/>
          <w:szCs w:val="27"/>
        </w:rPr>
        <w:t xml:space="preserve">%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="00FF722F">
        <w:rPr>
          <w:rFonts w:ascii="Times New Roman" w:hAnsi="Times New Roman" w:cs="Times New Roman"/>
          <w:sz w:val="27"/>
          <w:szCs w:val="27"/>
        </w:rPr>
        <w:t>в день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12480A">
        <w:rPr>
          <w:rFonts w:ascii="Times New Roman" w:hAnsi="Times New Roman" w:cs="Times New Roman"/>
          <w:sz w:val="27"/>
          <w:szCs w:val="27"/>
        </w:rPr>
        <w:t>(п.1,</w:t>
      </w:r>
      <w:r w:rsidR="00FF722F">
        <w:rPr>
          <w:rFonts w:ascii="Times New Roman" w:hAnsi="Times New Roman" w:cs="Times New Roman"/>
          <w:sz w:val="27"/>
          <w:szCs w:val="27"/>
        </w:rPr>
        <w:t>4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Договора).</w:t>
      </w:r>
    </w:p>
    <w:p w:rsidR="00983742" w:rsidRPr="00990807" w:rsidP="00990807" w14:paraId="73E4CF83" w14:textId="7268096A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="00FF722F">
        <w:rPr>
          <w:rFonts w:ascii="Times New Roman" w:hAnsi="Times New Roman" w:cs="Times New Roman"/>
          <w:sz w:val="27"/>
          <w:szCs w:val="27"/>
        </w:rPr>
        <w:t>2,18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="00FF722F">
        <w:rPr>
          <w:rFonts w:ascii="Times New Roman" w:hAnsi="Times New Roman" w:cs="Times New Roman"/>
          <w:sz w:val="27"/>
          <w:szCs w:val="27"/>
        </w:rPr>
        <w:t xml:space="preserve">вступает в силу с момента перечисления денежных средств Заемщику со счета Займодавца.  Способ предоставления займа путем перечисления денежных средств, указанных в п. 1 договора на карту № </w:t>
      </w:r>
      <w:r w:rsidR="002A5D37">
        <w:rPr>
          <w:rFonts w:ascii="Times New Roman" w:hAnsi="Times New Roman" w:cs="Times New Roman"/>
          <w:sz w:val="27"/>
          <w:szCs w:val="27"/>
        </w:rPr>
        <w:t>…….</w:t>
      </w:r>
      <w:r w:rsidRPr="0099080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7B5C" w:rsidRPr="00990807" w:rsidP="00990807" w14:paraId="32504025" w14:textId="31C80E9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Договор был заключен в электронном виде </w:t>
      </w:r>
      <w:r w:rsidRPr="00990807" w:rsidR="00670A2C">
        <w:rPr>
          <w:rFonts w:ascii="Times New Roman" w:hAnsi="Times New Roman" w:cs="Times New Roman"/>
          <w:sz w:val="27"/>
          <w:szCs w:val="27"/>
        </w:rPr>
        <w:t xml:space="preserve">в </w:t>
      </w:r>
      <w:r w:rsidRPr="00990807">
        <w:rPr>
          <w:rFonts w:ascii="Times New Roman" w:hAnsi="Times New Roman" w:cs="Times New Roman"/>
          <w:sz w:val="27"/>
          <w:szCs w:val="27"/>
        </w:rPr>
        <w:t>простой письменной форм</w:t>
      </w:r>
      <w:r w:rsidRPr="00990807" w:rsidR="00B906B9">
        <w:rPr>
          <w:rFonts w:ascii="Times New Roman" w:hAnsi="Times New Roman" w:cs="Times New Roman"/>
          <w:sz w:val="27"/>
          <w:szCs w:val="27"/>
        </w:rPr>
        <w:t>е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B906B9">
        <w:rPr>
          <w:rFonts w:ascii="Times New Roman" w:hAnsi="Times New Roman" w:cs="Times New Roman"/>
          <w:color w:val="000000"/>
          <w:sz w:val="27"/>
          <w:szCs w:val="27"/>
        </w:rPr>
        <w:t>подписан с использованием простой электронной подписи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посредством использования функционала сайта в сети Интернет. </w:t>
      </w:r>
    </w:p>
    <w:p w:rsidR="00EF39FD" w:rsidRPr="00990807" w:rsidP="00990807" w14:paraId="178DC9AE" w14:textId="02F0D5A8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    </w:t>
      </w:r>
      <w:r w:rsidRPr="00990807">
        <w:rPr>
          <w:color w:val="000000"/>
          <w:sz w:val="27"/>
          <w:szCs w:val="27"/>
        </w:rPr>
        <w:t xml:space="preserve">  </w:t>
      </w:r>
      <w:r w:rsidRPr="00990807" w:rsidR="00B906B9">
        <w:rPr>
          <w:color w:val="000000"/>
          <w:sz w:val="27"/>
          <w:szCs w:val="27"/>
        </w:rPr>
        <w:t>В</w:t>
      </w:r>
      <w:r w:rsidRPr="00990807">
        <w:rPr>
          <w:color w:val="000000"/>
          <w:sz w:val="27"/>
          <w:szCs w:val="27"/>
        </w:rPr>
        <w:t xml:space="preserve"> качестве доказательства перечисления денежных средств на счет заемщика </w:t>
      </w:r>
      <w:r w:rsidRPr="00990807" w:rsidR="00B906B9">
        <w:rPr>
          <w:color w:val="000000"/>
          <w:sz w:val="27"/>
          <w:szCs w:val="27"/>
        </w:rPr>
        <w:t xml:space="preserve">истом </w:t>
      </w:r>
      <w:r w:rsidRPr="00990807">
        <w:rPr>
          <w:color w:val="000000"/>
          <w:sz w:val="27"/>
          <w:szCs w:val="27"/>
        </w:rPr>
        <w:t xml:space="preserve">представлена </w:t>
      </w:r>
      <w:r w:rsidR="00FF722F">
        <w:rPr>
          <w:color w:val="000000"/>
          <w:sz w:val="27"/>
          <w:szCs w:val="27"/>
        </w:rPr>
        <w:t xml:space="preserve">справка о подтверждении операции </w:t>
      </w:r>
      <w:r w:rsidRPr="00990807">
        <w:rPr>
          <w:color w:val="000000"/>
          <w:sz w:val="27"/>
          <w:szCs w:val="27"/>
        </w:rPr>
        <w:t>по договору</w:t>
      </w:r>
      <w:r w:rsidRPr="00990807" w:rsidR="00B906B9">
        <w:rPr>
          <w:color w:val="000000"/>
          <w:sz w:val="27"/>
          <w:szCs w:val="27"/>
        </w:rPr>
        <w:t>,</w:t>
      </w:r>
      <w:r w:rsidRPr="00990807">
        <w:rPr>
          <w:color w:val="000000"/>
          <w:sz w:val="27"/>
          <w:szCs w:val="27"/>
        </w:rPr>
        <w:t xml:space="preserve"> из кот</w:t>
      </w:r>
      <w:r w:rsidRPr="00990807">
        <w:rPr>
          <w:color w:val="000000"/>
          <w:sz w:val="27"/>
          <w:szCs w:val="27"/>
        </w:rPr>
        <w:t xml:space="preserve">орой следует, что на карту </w:t>
      </w:r>
      <w:r w:rsidR="002A5D37">
        <w:rPr>
          <w:color w:val="000000"/>
          <w:sz w:val="27"/>
          <w:szCs w:val="27"/>
        </w:rPr>
        <w:t>………</w:t>
      </w:r>
      <w:r w:rsidRPr="00990807" w:rsidR="00B906B9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 xml:space="preserve"> поступила сумма в размере </w:t>
      </w:r>
      <w:r w:rsidR="00FF722F">
        <w:rPr>
          <w:color w:val="000000"/>
          <w:sz w:val="27"/>
          <w:szCs w:val="27"/>
        </w:rPr>
        <w:t>2</w:t>
      </w:r>
      <w:r w:rsidRPr="00990807">
        <w:rPr>
          <w:color w:val="000000"/>
          <w:sz w:val="27"/>
          <w:szCs w:val="27"/>
        </w:rPr>
        <w:t>000 рублей</w:t>
      </w:r>
      <w:r w:rsidRPr="00990807" w:rsidR="00B906B9">
        <w:rPr>
          <w:color w:val="000000"/>
          <w:sz w:val="27"/>
          <w:szCs w:val="27"/>
        </w:rPr>
        <w:t xml:space="preserve"> </w:t>
      </w:r>
      <w:r w:rsidR="00FF722F">
        <w:rPr>
          <w:color w:val="000000"/>
          <w:sz w:val="27"/>
          <w:szCs w:val="27"/>
        </w:rPr>
        <w:t>18.04.2018</w:t>
      </w:r>
      <w:r w:rsidRPr="00990807" w:rsidR="00B906B9">
        <w:rPr>
          <w:color w:val="000000"/>
          <w:sz w:val="27"/>
          <w:szCs w:val="27"/>
        </w:rPr>
        <w:t xml:space="preserve"> года</w:t>
      </w:r>
      <w:r w:rsidRPr="00990807" w:rsidR="00990807">
        <w:rPr>
          <w:color w:val="000000"/>
          <w:sz w:val="27"/>
          <w:szCs w:val="27"/>
        </w:rPr>
        <w:t>,</w:t>
      </w:r>
      <w:r w:rsidRPr="00990807" w:rsidR="00B906B9">
        <w:rPr>
          <w:color w:val="000000"/>
          <w:sz w:val="27"/>
          <w:szCs w:val="27"/>
        </w:rPr>
        <w:t xml:space="preserve"> </w:t>
      </w:r>
      <w:r w:rsidR="00FF722F">
        <w:rPr>
          <w:color w:val="000000"/>
          <w:sz w:val="27"/>
          <w:szCs w:val="27"/>
        </w:rPr>
        <w:t xml:space="preserve"> заемщик Закиева Алине Рафисовна</w:t>
      </w:r>
      <w:r w:rsidRPr="00990807">
        <w:rPr>
          <w:color w:val="000000"/>
          <w:sz w:val="27"/>
          <w:szCs w:val="27"/>
        </w:rPr>
        <w:t>.</w:t>
      </w:r>
    </w:p>
    <w:p w:rsidR="00B906B9" w:rsidRPr="00990807" w:rsidP="00990807" w14:paraId="6247CD5E" w14:textId="58FA18D6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Однако</w:t>
      </w:r>
      <w:r w:rsidRPr="00990807" w:rsidR="00B16D1B">
        <w:rPr>
          <w:rStyle w:val="fio1"/>
          <w:color w:val="000000"/>
          <w:sz w:val="27"/>
          <w:szCs w:val="27"/>
        </w:rPr>
        <w:t xml:space="preserve">, </w:t>
      </w:r>
      <w:r w:rsidRPr="00990807">
        <w:rPr>
          <w:rStyle w:val="fio1"/>
          <w:color w:val="000000"/>
          <w:sz w:val="27"/>
          <w:szCs w:val="27"/>
        </w:rPr>
        <w:t>из</w:t>
      </w:r>
      <w:r w:rsidRPr="00990807" w:rsidR="00B16D1B">
        <w:rPr>
          <w:rStyle w:val="fio1"/>
          <w:color w:val="000000"/>
          <w:sz w:val="27"/>
          <w:szCs w:val="27"/>
        </w:rPr>
        <w:t xml:space="preserve"> информации</w:t>
      </w:r>
      <w:r w:rsidRPr="00990807">
        <w:rPr>
          <w:rStyle w:val="fio1"/>
          <w:color w:val="000000"/>
          <w:sz w:val="27"/>
          <w:szCs w:val="27"/>
        </w:rPr>
        <w:t xml:space="preserve"> представленной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>Банком ВТБ (ПАО)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установлено, что на имя </w:t>
      </w:r>
      <w:r w:rsidR="00FF722F">
        <w:rPr>
          <w:rStyle w:val="fio1"/>
          <w:color w:val="000000"/>
          <w:sz w:val="27"/>
          <w:szCs w:val="27"/>
        </w:rPr>
        <w:t xml:space="preserve">Закиевой Алины Рафисовны, </w:t>
      </w:r>
      <w:r w:rsidR="002A5D37">
        <w:rPr>
          <w:rStyle w:val="fio1"/>
          <w:color w:val="000000"/>
          <w:sz w:val="27"/>
          <w:szCs w:val="27"/>
        </w:rPr>
        <w:t>….</w:t>
      </w:r>
      <w:r w:rsidRPr="00990807">
        <w:rPr>
          <w:rStyle w:val="fio1"/>
          <w:color w:val="000000"/>
          <w:sz w:val="27"/>
          <w:szCs w:val="27"/>
        </w:rPr>
        <w:t xml:space="preserve"> года рождения банковская </w:t>
      </w:r>
      <w:r w:rsidRPr="00990807" w:rsidR="00990807">
        <w:rPr>
          <w:rStyle w:val="fio1"/>
          <w:color w:val="000000"/>
          <w:sz w:val="27"/>
          <w:szCs w:val="27"/>
        </w:rPr>
        <w:t>к</w:t>
      </w:r>
      <w:r w:rsidRPr="00990807">
        <w:rPr>
          <w:rStyle w:val="fio1"/>
          <w:color w:val="000000"/>
          <w:sz w:val="27"/>
          <w:szCs w:val="27"/>
        </w:rPr>
        <w:t xml:space="preserve">арта № </w:t>
      </w:r>
      <w:r w:rsidR="002A5D37">
        <w:rPr>
          <w:rStyle w:val="fio1"/>
          <w:color w:val="000000"/>
          <w:sz w:val="27"/>
          <w:szCs w:val="27"/>
        </w:rPr>
        <w:t>…..</w:t>
      </w:r>
      <w:r w:rsidRPr="00990807">
        <w:rPr>
          <w:rStyle w:val="fio1"/>
          <w:color w:val="000000"/>
          <w:sz w:val="27"/>
          <w:szCs w:val="27"/>
        </w:rPr>
        <w:t>не открывалась.</w:t>
      </w:r>
    </w:p>
    <w:p w:rsidR="00B16D1B" w:rsidRPr="00990807" w:rsidP="00990807" w14:paraId="506F9097" w14:textId="0F97C5F1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    </w:t>
      </w:r>
      <w:r w:rsidRPr="00990807" w:rsidR="00CC4CA4">
        <w:rPr>
          <w:color w:val="000000"/>
          <w:sz w:val="27"/>
          <w:szCs w:val="27"/>
        </w:rPr>
        <w:t xml:space="preserve">Таким образом, </w:t>
      </w:r>
      <w:r w:rsidRPr="00990807">
        <w:rPr>
          <w:color w:val="000000"/>
          <w:sz w:val="27"/>
          <w:szCs w:val="27"/>
        </w:rPr>
        <w:t>истцом не представлены доказательства, подтверждающие факт перечисления денежных средств заемщику</w:t>
      </w:r>
      <w:r w:rsidRPr="00990807" w:rsidR="00B906B9">
        <w:rPr>
          <w:color w:val="000000"/>
          <w:sz w:val="27"/>
          <w:szCs w:val="27"/>
        </w:rPr>
        <w:t xml:space="preserve"> </w:t>
      </w:r>
      <w:r w:rsidR="00FF722F">
        <w:rPr>
          <w:color w:val="000000"/>
          <w:sz w:val="27"/>
          <w:szCs w:val="27"/>
        </w:rPr>
        <w:t>Закиевой А.Р</w:t>
      </w:r>
      <w:r w:rsidRPr="00990807" w:rsidR="00B906B9">
        <w:rPr>
          <w:color w:val="000000"/>
          <w:sz w:val="27"/>
          <w:szCs w:val="27"/>
        </w:rPr>
        <w:t>.</w:t>
      </w:r>
      <w:r w:rsidRPr="00990807" w:rsidR="00CC4CA4">
        <w:rPr>
          <w:color w:val="000000"/>
          <w:sz w:val="27"/>
          <w:szCs w:val="27"/>
        </w:rPr>
        <w:t xml:space="preserve">, в связи с чем </w:t>
      </w:r>
      <w:r w:rsidRPr="00990807">
        <w:rPr>
          <w:color w:val="000000"/>
          <w:sz w:val="27"/>
          <w:szCs w:val="27"/>
        </w:rPr>
        <w:t>суд</w:t>
      </w:r>
      <w:r w:rsidRPr="00990807" w:rsidR="00CC4CA4">
        <w:rPr>
          <w:color w:val="000000"/>
          <w:sz w:val="27"/>
          <w:szCs w:val="27"/>
        </w:rPr>
        <w:t>ья</w:t>
      </w:r>
      <w:r w:rsidRPr="00990807">
        <w:rPr>
          <w:color w:val="000000"/>
          <w:sz w:val="27"/>
          <w:szCs w:val="27"/>
        </w:rPr>
        <w:t xml:space="preserve"> считает заявленные </w:t>
      </w:r>
      <w:r w:rsidRPr="00990807" w:rsidR="00B906B9">
        <w:rPr>
          <w:color w:val="000000"/>
          <w:sz w:val="27"/>
          <w:szCs w:val="27"/>
        </w:rPr>
        <w:t>ООО ПКО «</w:t>
      </w:r>
      <w:r w:rsidR="00FF722F">
        <w:rPr>
          <w:color w:val="000000"/>
          <w:sz w:val="27"/>
          <w:szCs w:val="27"/>
        </w:rPr>
        <w:t>Камелот</w:t>
      </w:r>
      <w:r w:rsidRPr="00990807" w:rsidR="00B906B9">
        <w:rPr>
          <w:color w:val="000000"/>
          <w:sz w:val="27"/>
          <w:szCs w:val="27"/>
        </w:rPr>
        <w:t>»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требования о взыскании с </w:t>
      </w:r>
      <w:r w:rsidR="00FF722F">
        <w:rPr>
          <w:color w:val="000000"/>
          <w:sz w:val="27"/>
          <w:szCs w:val="27"/>
        </w:rPr>
        <w:t xml:space="preserve"> Закиевой А.Р</w:t>
      </w:r>
      <w:r w:rsidRPr="00990807" w:rsidR="00B906B9">
        <w:rPr>
          <w:color w:val="000000"/>
          <w:sz w:val="27"/>
          <w:szCs w:val="27"/>
        </w:rPr>
        <w:t>.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задолженности по договору займа не подлежащими удовлетворению.</w:t>
      </w:r>
    </w:p>
    <w:p w:rsidR="0060594D" w:rsidRPr="00990807" w:rsidP="00990807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Руководствуясь ст.ст. 194-199 ГПК РФ, суд</w:t>
      </w:r>
    </w:p>
    <w:p w:rsidR="00745B7E" w:rsidRPr="00990807" w:rsidP="00990807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60594D" w:rsidRPr="00990807" w:rsidP="00990807" w14:paraId="601BDA9D" w14:textId="3ACD6262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Р Е Ш И Л:</w:t>
      </w:r>
    </w:p>
    <w:p w:rsidR="0060594D" w:rsidRPr="00990807" w:rsidP="00990807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6900" w:rsidRPr="00990807" w:rsidP="00990807" w14:paraId="0EF095B1" w14:textId="2B6F5F4B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 </w:t>
      </w:r>
      <w:r w:rsidRPr="00990807" w:rsidR="00B906B9">
        <w:rPr>
          <w:rFonts w:ascii="Times New Roman" w:hAnsi="Times New Roman" w:cs="Times New Roman"/>
          <w:sz w:val="27"/>
          <w:szCs w:val="27"/>
        </w:rPr>
        <w:t>ООО ПКО «</w:t>
      </w:r>
      <w:r w:rsidR="00FF722F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B906B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 </w:t>
      </w:r>
      <w:r w:rsidR="00FF722F">
        <w:rPr>
          <w:rFonts w:ascii="Times New Roman" w:hAnsi="Times New Roman" w:cs="Times New Roman"/>
          <w:sz w:val="27"/>
          <w:szCs w:val="27"/>
        </w:rPr>
        <w:t xml:space="preserve"> Закиевой Алине Рафисовне  </w:t>
      </w:r>
      <w:r w:rsidRPr="00990807" w:rsidR="00B906B9">
        <w:rPr>
          <w:rFonts w:ascii="Times New Roman" w:hAnsi="Times New Roman" w:cs="Times New Roman"/>
          <w:sz w:val="27"/>
          <w:szCs w:val="27"/>
        </w:rPr>
        <w:t>(</w:t>
      </w:r>
      <w:r w:rsidR="002A5D37">
        <w:rPr>
          <w:rFonts w:ascii="Times New Roman" w:hAnsi="Times New Roman" w:cs="Times New Roman"/>
          <w:sz w:val="27"/>
          <w:szCs w:val="27"/>
        </w:rPr>
        <w:t>……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рождения паспорт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="002A5D37">
        <w:rPr>
          <w:rFonts w:ascii="Times New Roman" w:hAnsi="Times New Roman" w:cs="Times New Roman"/>
          <w:sz w:val="27"/>
          <w:szCs w:val="27"/>
        </w:rPr>
        <w:t>……….</w:t>
      </w:r>
      <w:r w:rsidRPr="00990807">
        <w:rPr>
          <w:rFonts w:ascii="Times New Roman" w:hAnsi="Times New Roman" w:cs="Times New Roman"/>
          <w:sz w:val="27"/>
          <w:szCs w:val="27"/>
        </w:rPr>
        <w:t>) о взыскании задолженности по договору займа - отказать.</w:t>
      </w:r>
    </w:p>
    <w:p w:rsidR="002B21A9" w:rsidRPr="00990807" w:rsidP="00990807" w14:paraId="32045E61" w14:textId="09506AE5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Мотивированное решение изготовлено</w:t>
      </w:r>
      <w:r w:rsidR="00FF722F">
        <w:rPr>
          <w:rFonts w:ascii="Times New Roman" w:hAnsi="Times New Roman" w:cs="Times New Roman"/>
          <w:sz w:val="27"/>
          <w:szCs w:val="27"/>
        </w:rPr>
        <w:t xml:space="preserve"> 26.09</w:t>
      </w:r>
      <w:r w:rsidRPr="00990807" w:rsidR="00B906B9">
        <w:rPr>
          <w:rFonts w:ascii="Times New Roman" w:hAnsi="Times New Roman" w:cs="Times New Roman"/>
          <w:sz w:val="27"/>
          <w:szCs w:val="27"/>
        </w:rPr>
        <w:t>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0594D" w:rsidRPr="00990807" w:rsidP="00990807" w14:paraId="3077CEFD" w14:textId="2B75236F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Нижневартовский городской суд ХМАО-Югры в течение месяца с момента составления мотивированного решения, через мирового судью судебного участка № </w:t>
      </w:r>
      <w:r w:rsidRPr="00990807" w:rsidR="00AB3751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</w:p>
    <w:p w:rsidR="0060594D" w:rsidRPr="00990807" w:rsidP="00990807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71DB3" w:rsidRPr="00990807" w:rsidP="00990807" w14:paraId="1493A80B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D657C" w:rsidP="00990807" w14:paraId="0DBCED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D5EF7" w:rsidRPr="00990807" w:rsidP="00990807" w14:paraId="07A064B1" w14:textId="41CF8A60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О.С. Полякова</w:t>
      </w:r>
    </w:p>
    <w:p w:rsidR="002B21A9" w:rsidRPr="00990807" w:rsidP="00990807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90807" w:rsidRPr="00990807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37">
          <w:rPr>
            <w:noProof/>
          </w:rPr>
          <w:t>3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D34D8"/>
    <w:rsid w:val="000F7B5C"/>
    <w:rsid w:val="00101D09"/>
    <w:rsid w:val="00117A5F"/>
    <w:rsid w:val="0012480A"/>
    <w:rsid w:val="001A1C78"/>
    <w:rsid w:val="001C049C"/>
    <w:rsid w:val="00213947"/>
    <w:rsid w:val="002537AF"/>
    <w:rsid w:val="002A5D37"/>
    <w:rsid w:val="002B21A9"/>
    <w:rsid w:val="002C364F"/>
    <w:rsid w:val="002E22FC"/>
    <w:rsid w:val="002E6D91"/>
    <w:rsid w:val="00300537"/>
    <w:rsid w:val="003539E7"/>
    <w:rsid w:val="003922D9"/>
    <w:rsid w:val="003D21D1"/>
    <w:rsid w:val="003E1289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E5A05"/>
    <w:rsid w:val="00847306"/>
    <w:rsid w:val="008A5FD2"/>
    <w:rsid w:val="008C071E"/>
    <w:rsid w:val="008C11D2"/>
    <w:rsid w:val="00983742"/>
    <w:rsid w:val="00987E17"/>
    <w:rsid w:val="00990807"/>
    <w:rsid w:val="00A0445F"/>
    <w:rsid w:val="00A35243"/>
    <w:rsid w:val="00A4251E"/>
    <w:rsid w:val="00AA1BAB"/>
    <w:rsid w:val="00AB3751"/>
    <w:rsid w:val="00AD158A"/>
    <w:rsid w:val="00AD657C"/>
    <w:rsid w:val="00B16D1B"/>
    <w:rsid w:val="00B20AB8"/>
    <w:rsid w:val="00B71DB3"/>
    <w:rsid w:val="00B906B9"/>
    <w:rsid w:val="00BC5643"/>
    <w:rsid w:val="00C419C8"/>
    <w:rsid w:val="00C776DE"/>
    <w:rsid w:val="00C86EB4"/>
    <w:rsid w:val="00CB4AA3"/>
    <w:rsid w:val="00CC4CA4"/>
    <w:rsid w:val="00CD3288"/>
    <w:rsid w:val="00CF6900"/>
    <w:rsid w:val="00D879E5"/>
    <w:rsid w:val="00DF715E"/>
    <w:rsid w:val="00E27E94"/>
    <w:rsid w:val="00E374CA"/>
    <w:rsid w:val="00EF39FD"/>
    <w:rsid w:val="00F16A3E"/>
    <w:rsid w:val="00F2715B"/>
    <w:rsid w:val="00FF7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